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0A" w:rsidRDefault="00A7710A" w:rsidP="00A7710A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A7710A" w:rsidRDefault="00A7710A" w:rsidP="00A7710A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A7710A" w:rsidRDefault="00A7710A" w:rsidP="00A7710A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A7710A" w:rsidRDefault="00A7710A" w:rsidP="00A7710A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A7710A" w:rsidRDefault="00A7710A" w:rsidP="00A7710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Подборка  игр направленных на речевое развитие</w:t>
      </w:r>
    </w:p>
    <w:p w:rsidR="00A7710A" w:rsidRPr="00A7710A" w:rsidRDefault="00A7710A" w:rsidP="00A7710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детей дошкольного возраста</w:t>
      </w:r>
    </w:p>
    <w:p w:rsid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Подготовила</w:t>
      </w: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Криночкина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светлана</w:t>
      </w:r>
      <w:proofErr w:type="spellEnd"/>
      <w:r>
        <w:rPr>
          <w:b/>
          <w:sz w:val="28"/>
          <w:szCs w:val="28"/>
        </w:rPr>
        <w:t xml:space="preserve"> Андреевна</w:t>
      </w: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Воспитатель </w:t>
      </w: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МАДОУ 50</w:t>
      </w: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Свердловская область </w:t>
      </w: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Г. Ревда</w:t>
      </w: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</w:p>
    <w:p w:rsidR="00A7710A" w:rsidRDefault="00A7710A" w:rsidP="00A7710A">
      <w:pPr>
        <w:spacing w:line="360" w:lineRule="auto"/>
        <w:jc w:val="right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2016 г.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«Моя семья»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активизировать в  речи детей слова, обозначающие членов семьи, учить детей отвечать на вопросы полным предложением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семейные фотографии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предлагает детям рассмотреть семейные фотографии и ответить на вопросы: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С кем ты живёшь?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Кто самый старший в вашей семье?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Кто самый младший?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Для мамы ты кто?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А для бабушки?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Ты любишь </w:t>
      </w:r>
      <w:proofErr w:type="gramStart"/>
      <w:r w:rsidRPr="00A7710A">
        <w:rPr>
          <w:sz w:val="28"/>
          <w:szCs w:val="28"/>
        </w:rPr>
        <w:t>своих</w:t>
      </w:r>
      <w:proofErr w:type="gramEnd"/>
      <w:r w:rsidRPr="00A7710A">
        <w:rPr>
          <w:sz w:val="28"/>
          <w:szCs w:val="28"/>
        </w:rPr>
        <w:t xml:space="preserve"> близких?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Кто чем занимается в семье?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Кто о тебе заботится?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- Как ты заботишься о других?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2. «Кто что делает»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активизировать в   речи детей слова, обозначающие действия; учить составлять предложения.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картинки, на которых изображены члены семьи за разными занятиями.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 xml:space="preserve">Ребенок берет картинку и называет, что изображено на картинке: «Мама гладит белье», «Дедушка читает газету» и т.д.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«Моя  семья самая…»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пополнить словарь детей определениями, характеризующими семью.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мяч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Дети стоят в кругу, педагог бросает мяч одному из детей, задавая вопрос: «Саша, какая у тебя семья?» Ребенок должен ответить полным предложением: «Моя семья самая дружная». После ответа ребенок возвращает мяч педагогу.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«Подарки»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учить детей образовывать существительные в дательном и винительном падежах.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Материал: предметные картинки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 игры: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Педагог говорит детям, что скоро праздник  и  надо выбрать  всем членам семьи подарки.  Ребенок выбирает картинку и озвучивает,  кому он делает подарок: «Я подарю бабушке корзинку»,  «Я подарю папе мяч».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«Помоги бабушке навести порядок</w:t>
      </w:r>
      <w:r>
        <w:rPr>
          <w:b/>
          <w:sz w:val="28"/>
          <w:szCs w:val="28"/>
        </w:rPr>
        <w:t>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учить детей образовывать притяжательные прилагательные в единственном и множественном числах.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предметные картинки, кукла – бабушка Настя.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 xml:space="preserve">Ход игры: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Педагог просит детей помочь бабашке Насте навести дома порядок. Педагог показывает детям картинку и спрашивает:  </w:t>
      </w:r>
      <w:proofErr w:type="gramStart"/>
      <w:r w:rsidRPr="00A7710A">
        <w:rPr>
          <w:sz w:val="28"/>
          <w:szCs w:val="28"/>
        </w:rPr>
        <w:t>«Чья эта сумка?», «Чей это шарф?»,  «Чьи это очки?» и т.п..</w:t>
      </w:r>
      <w:proofErr w:type="gramEnd"/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Инструкция: если дети ограничиваются  прилагательными «папины», «мамина», то можно предложить им другие образцы: «дочкина», «внучкина», «дядин». 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«Скажи, о ком говорю»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активизировать в речи детей слова, обозначающие членов семьи.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-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 игры: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Педагог  перечисляет определения, характеризующие членов семьи,  дети должны назвать члена семьи, подходящего под эту характеристику.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«Любимая, заботливая, нежная  - мама»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«Добрая, милая, ласковая - бабушка»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«Младший, смешной, непоседливый – брат»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«Серьезный, сильный, трудолюбивый - папа»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«Веселая, умная, красивая - сестра»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«Добрый, серьезный, умный - дедушка»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«Кто живет у нас в квартире»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Задачи: учить соотносить слова с движениями, развивать мелкую моторику рук, развивать чувство юмора.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-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>Ход игры:  в дети выполняют движения по показу воспитателя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4140"/>
      </w:tblGrid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Раз, два, три, четыре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Хлопают в ладоши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Кто живет у нас в квартире?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Энергично сгибают и разгибают пальцы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Раз, два, три, четыре, пять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Хлопают в ладоши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Всех могу пересчитать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Энергично сгибают и разгибают пальцы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Папа, мама, брат, сестренка</w:t>
            </w:r>
          </w:p>
        </w:tc>
        <w:tc>
          <w:tcPr>
            <w:tcW w:w="4140" w:type="dxa"/>
            <w:vMerge w:val="restart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Поочередно загибают пальцы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Кошка Мурка, два котенка,</w:t>
            </w:r>
          </w:p>
        </w:tc>
        <w:tc>
          <w:tcPr>
            <w:tcW w:w="4140" w:type="dxa"/>
            <w:vMerge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Мой  сверчок, щегол и я -</w:t>
            </w:r>
          </w:p>
        </w:tc>
        <w:tc>
          <w:tcPr>
            <w:tcW w:w="4140" w:type="dxa"/>
            <w:vMerge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Вот и вся моя семья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Энергично сгибают и разгибают пальцы</w:t>
            </w:r>
          </w:p>
        </w:tc>
      </w:tr>
    </w:tbl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«Устала наша бабушка»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 -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Задачи</w:t>
      </w:r>
      <w:r w:rsidRPr="00A7710A">
        <w:rPr>
          <w:b/>
          <w:sz w:val="28"/>
          <w:szCs w:val="28"/>
        </w:rPr>
        <w:t>:</w:t>
      </w:r>
      <w:r w:rsidRPr="00A7710A">
        <w:rPr>
          <w:sz w:val="28"/>
          <w:szCs w:val="28"/>
        </w:rPr>
        <w:t xml:space="preserve"> учить соотносить слова с движениями, развивать интонационную выразительность речи, воспитывать уважение к людям старшего поколения.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4140"/>
      </w:tblGrid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Устала наша бабушка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Дети стоят в кругу, руки за спиной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Присела на порог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Приседают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Куда пропал, куда пропал</w:t>
            </w:r>
          </w:p>
        </w:tc>
        <w:tc>
          <w:tcPr>
            <w:tcW w:w="4140" w:type="dxa"/>
            <w:vMerge w:val="restart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Берутся руками за голову и раскачивают из стороны в сторону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Куда пропал внучок</w:t>
            </w:r>
          </w:p>
        </w:tc>
        <w:tc>
          <w:tcPr>
            <w:tcW w:w="4140" w:type="dxa"/>
            <w:vMerge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Подумала, поохала 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Указательные пальцы к щекам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lastRenderedPageBreak/>
              <w:t>Потом тихонько встала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Выпрямляются в полный рост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Пошла вокруг да около - 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Идут друг за другом по кругу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Искать внучка сначала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Поворачивают </w:t>
            </w:r>
            <w:proofErr w:type="spellStart"/>
            <w:r w:rsidRPr="00A7710A">
              <w:rPr>
                <w:b/>
                <w:sz w:val="28"/>
                <w:szCs w:val="28"/>
              </w:rPr>
              <w:t>голдову</w:t>
            </w:r>
            <w:proofErr w:type="spellEnd"/>
            <w:r w:rsidRPr="00A7710A">
              <w:rPr>
                <w:b/>
                <w:sz w:val="28"/>
                <w:szCs w:val="28"/>
              </w:rPr>
              <w:t xml:space="preserve"> влево, вправо, руки за спиной</w:t>
            </w:r>
          </w:p>
        </w:tc>
      </w:tr>
    </w:tbl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«Мамины помощники»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активизировать в речи детей слова, обозначающие действия, вос</w:t>
      </w:r>
      <w:r>
        <w:rPr>
          <w:sz w:val="28"/>
          <w:szCs w:val="28"/>
        </w:rPr>
        <w:t>питывать желание помогать маме.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-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 дети выполняют движения, одновременно проговаривая слова.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4140"/>
      </w:tblGrid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Маму я свою люблю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Обнимают себя за плечи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И всегда ей помогу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Поворот с хлопком вправо, влево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Пыль я чисто вытираю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Круговые движения ладонями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А еще белье стираю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Движения рук, имитирующие стирку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Пол я быстро подмету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Движения  рук перед собой вправо - влево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И цветы еще полью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Правая рука сжата в кулак – горшок, левая сжата в кулак, большой палец оттопырен – лейка.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 xml:space="preserve">Маме надо отдыхать 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Поза, имитирующая сон человека, ладони справа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Маме хочется поспать</w:t>
            </w:r>
          </w:p>
        </w:tc>
        <w:tc>
          <w:tcPr>
            <w:tcW w:w="4140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Поза, имитирующая сон человека, ладони слева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lastRenderedPageBreak/>
              <w:t>Я на цыпочках хожу</w:t>
            </w:r>
          </w:p>
        </w:tc>
        <w:tc>
          <w:tcPr>
            <w:tcW w:w="4140" w:type="dxa"/>
            <w:vMerge w:val="restart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Движения по тексту</w:t>
            </w: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И ни разу,  и ни разу</w:t>
            </w:r>
          </w:p>
        </w:tc>
        <w:tc>
          <w:tcPr>
            <w:tcW w:w="4140" w:type="dxa"/>
            <w:vMerge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7710A" w:rsidRPr="00A7710A" w:rsidTr="003066F7">
        <w:tc>
          <w:tcPr>
            <w:tcW w:w="5148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sz w:val="28"/>
                <w:szCs w:val="28"/>
              </w:rPr>
              <w:t>Ни словечка не скажу</w:t>
            </w:r>
          </w:p>
        </w:tc>
        <w:tc>
          <w:tcPr>
            <w:tcW w:w="4140" w:type="dxa"/>
            <w:vMerge/>
          </w:tcPr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«Как у нас семья большая»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обогатить словарь детей по теме «семья», учить соотносить слова с движениями, развивать мелкую моторику рук, развивать чувство юмора.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-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 игры: 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Пальчиковая гимнастика «Семья»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Как  у нас семья большая, да весёлая</w:t>
      </w:r>
      <w:proofErr w:type="gramStart"/>
      <w:r w:rsidRPr="00A7710A">
        <w:rPr>
          <w:sz w:val="28"/>
          <w:szCs w:val="28"/>
        </w:rPr>
        <w:t>.</w:t>
      </w:r>
      <w:proofErr w:type="gramEnd"/>
      <w:r w:rsidRPr="00A7710A">
        <w:rPr>
          <w:sz w:val="28"/>
          <w:szCs w:val="28"/>
        </w:rPr>
        <w:t xml:space="preserve">       (</w:t>
      </w:r>
      <w:proofErr w:type="gramStart"/>
      <w:r w:rsidRPr="00A7710A">
        <w:rPr>
          <w:sz w:val="28"/>
          <w:szCs w:val="28"/>
        </w:rPr>
        <w:t>п</w:t>
      </w:r>
      <w:proofErr w:type="gramEnd"/>
      <w:r w:rsidRPr="00A7710A">
        <w:rPr>
          <w:sz w:val="28"/>
          <w:szCs w:val="28"/>
        </w:rPr>
        <w:t>опеременно хлопать в ладоши и ударять кулачками)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Два у лавки стоят,                                       (загнуть большие пальцы на обеих руках)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Два учиться хотят,                                      (загнуть указательные пальцы)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Два Степана сметаной объедаются,         (загнуть средние пальцы)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Две Дашки кашкой питаются,                  (загнуть безымянные пальцы)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Две </w:t>
      </w:r>
      <w:proofErr w:type="spellStart"/>
      <w:r w:rsidRPr="00A7710A">
        <w:rPr>
          <w:sz w:val="28"/>
          <w:szCs w:val="28"/>
        </w:rPr>
        <w:t>Ульки</w:t>
      </w:r>
      <w:proofErr w:type="spellEnd"/>
      <w:r w:rsidRPr="00A7710A">
        <w:rPr>
          <w:sz w:val="28"/>
          <w:szCs w:val="28"/>
        </w:rPr>
        <w:t xml:space="preserve"> в люльке качаются,                (загнуть мизинцы)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lastRenderedPageBreak/>
        <w:t>«Рисуем портрет»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учить детей составлять описательный рассказ по схеме, активизировать в речи детей употребление определений, закрепить умение согласовывать прилагательные с существительными.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опорная схема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предлагает детям нарисовать словесный портрет одного из членов своей семьи, опираясь на схему.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Инструкция: в начале игры педагог дает образец составления портрета.</w:t>
      </w:r>
    </w:p>
    <w:p w:rsid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«Семья играет в цепочку слов»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фонематического слуха детей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Задачи</w:t>
      </w:r>
      <w:r w:rsidRPr="00A7710A">
        <w:rPr>
          <w:b/>
          <w:sz w:val="28"/>
          <w:szCs w:val="28"/>
        </w:rPr>
        <w:t>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b/>
          <w:sz w:val="28"/>
          <w:szCs w:val="28"/>
        </w:rPr>
        <w:t xml:space="preserve">-  </w:t>
      </w:r>
      <w:r w:rsidRPr="00A7710A">
        <w:rPr>
          <w:sz w:val="28"/>
          <w:szCs w:val="28"/>
        </w:rPr>
        <w:t>учить детей определять первый и последний звук в слове, обогатить активный словарь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 – предметные карти</w:t>
      </w:r>
      <w:r>
        <w:rPr>
          <w:sz w:val="28"/>
          <w:szCs w:val="28"/>
        </w:rPr>
        <w:t>нки на магните, магнитная доска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Дети сидят  за столом, на столе перед детьми  разложены картинки. Педагог берет первую картинку,  прикрепляет ее на магнитную доску и четко называет слово, ребенок, сидящий рядом,  должен определить последний звук в слове  и   назвать слово, начинающееся с последнего звука,  выбрать соответствующую картинку.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Инструкция:  в начале игры необходимо объяснить правила:  нужно определить последний звук в первом слове и найти слово (картинку), которое начинается на этот звук – это второе слово, далее во втором слове определяется последний звук и подбирается слово, которое с этого звука начинается – это третье слово и так далее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lastRenderedPageBreak/>
        <w:t>«Скажи по - другому»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обогащение активного словаря детей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Задачи</w:t>
      </w:r>
      <w:r w:rsidRPr="00A7710A">
        <w:rPr>
          <w:b/>
          <w:sz w:val="28"/>
          <w:szCs w:val="28"/>
        </w:rPr>
        <w:t>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b/>
          <w:sz w:val="28"/>
          <w:szCs w:val="28"/>
        </w:rPr>
        <w:t xml:space="preserve">-  </w:t>
      </w:r>
      <w:r w:rsidRPr="00A7710A">
        <w:rPr>
          <w:sz w:val="28"/>
          <w:szCs w:val="28"/>
        </w:rPr>
        <w:t>учить детей образовывать сложные слова, обогатить речь детей по теме «семья»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 – цветные картин</w:t>
      </w:r>
      <w:r>
        <w:rPr>
          <w:sz w:val="28"/>
          <w:szCs w:val="28"/>
        </w:rPr>
        <w:t>ки с изображением членов семьи.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 игры: Педагог предлагает детям поиграть в игру «Скажи по - </w:t>
      </w:r>
      <w:proofErr w:type="gramStart"/>
      <w:r w:rsidRPr="00A7710A">
        <w:rPr>
          <w:sz w:val="28"/>
          <w:szCs w:val="28"/>
        </w:rPr>
        <w:t>другому</w:t>
      </w:r>
      <w:proofErr w:type="gramEnd"/>
      <w:r w:rsidRPr="00A7710A">
        <w:rPr>
          <w:sz w:val="28"/>
          <w:szCs w:val="28"/>
        </w:rPr>
        <w:t xml:space="preserve">»:  «Я буду говорить, что изображено на картинке, а ты скажи по - </w:t>
      </w:r>
      <w:proofErr w:type="gramStart"/>
      <w:r w:rsidRPr="00A7710A">
        <w:rPr>
          <w:sz w:val="28"/>
          <w:szCs w:val="28"/>
        </w:rPr>
        <w:t>другому</w:t>
      </w:r>
      <w:proofErr w:type="gramEnd"/>
      <w:r w:rsidRPr="00A7710A">
        <w:rPr>
          <w:sz w:val="28"/>
          <w:szCs w:val="28"/>
        </w:rPr>
        <w:t>». В начале игры детям дается образец: «У мамы голубые глаза – Мама голубоглазая»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У папы серые глаза – Папа сероглазый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У брата румяные щеки – Брат </w:t>
      </w:r>
      <w:proofErr w:type="spellStart"/>
      <w:r w:rsidRPr="00A7710A">
        <w:rPr>
          <w:sz w:val="28"/>
          <w:szCs w:val="28"/>
        </w:rPr>
        <w:t>румянощекий</w:t>
      </w:r>
      <w:proofErr w:type="spellEnd"/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У сестры карие глаза – Сестра кареглазая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«Поймай звук»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фонематического слуха детей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Задачи</w:t>
      </w:r>
      <w:r w:rsidRPr="00A7710A">
        <w:rPr>
          <w:b/>
          <w:sz w:val="28"/>
          <w:szCs w:val="28"/>
        </w:rPr>
        <w:t>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b/>
          <w:sz w:val="28"/>
          <w:szCs w:val="28"/>
        </w:rPr>
        <w:t xml:space="preserve">-  </w:t>
      </w:r>
      <w:r w:rsidRPr="00A7710A">
        <w:rPr>
          <w:sz w:val="28"/>
          <w:szCs w:val="28"/>
        </w:rPr>
        <w:t>учить детей определять наличие заданного звука в слове, обогатить словарь детей по данной теме, развивать слуховое внимание.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 –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 игры: дети должны хлопнуть в ладоши, когда услышат слово с заданным звуком.  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 xml:space="preserve"> «У нас в группе новичок</w:t>
      </w:r>
      <w:r>
        <w:rPr>
          <w:b/>
          <w:sz w:val="28"/>
          <w:szCs w:val="28"/>
        </w:rPr>
        <w:t>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учить детей составлять описательный рассказ по схеме, активизировать в речи детей употребление определений, закрепить умение согласовывать прилагательные с существительными.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>Материал: опорная схема, кукла - мальчик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говорит детям, что в группу пришел новенький мальчик, который никого не знает. Предлагает детям рассказать мальчику про себя.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Инструкция: педагог дает образец рассказа.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«Назови ласково»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обогащение активного словаря детей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- активизировать в речи детей определения, характеризующие человеческие качества, закрепить умение образовывать существительные с </w:t>
      </w:r>
      <w:proofErr w:type="spellStart"/>
      <w:r w:rsidRPr="00A7710A">
        <w:rPr>
          <w:sz w:val="28"/>
          <w:szCs w:val="28"/>
        </w:rPr>
        <w:t>уменьшит</w:t>
      </w:r>
      <w:r>
        <w:rPr>
          <w:sz w:val="28"/>
          <w:szCs w:val="28"/>
        </w:rPr>
        <w:t>ельно</w:t>
      </w:r>
      <w:proofErr w:type="spellEnd"/>
      <w:r>
        <w:rPr>
          <w:sz w:val="28"/>
          <w:szCs w:val="28"/>
        </w:rPr>
        <w:t xml:space="preserve"> – ласкательным суффиксом.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 картинки с изображением членов семьи.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Ход: педагог говорит, что каждому члену семьи очень приятно, когда его называют ласково. Предлагает вспомнить, как можно назвать каждого из членов семьи. Любой из детей берет картинку с изображением члена семьи и называет ласковые имена. Если ребенок затрудняется,  другие  дети  или педагог помогают ему.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«Семейное путешествие»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- развитие фонематического слуха детей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Задачи</w:t>
      </w:r>
      <w:r w:rsidRPr="00A7710A">
        <w:rPr>
          <w:b/>
          <w:sz w:val="28"/>
          <w:szCs w:val="28"/>
        </w:rPr>
        <w:t>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b/>
          <w:sz w:val="28"/>
          <w:szCs w:val="28"/>
        </w:rPr>
        <w:t xml:space="preserve">-  </w:t>
      </w:r>
      <w:r w:rsidRPr="00A7710A">
        <w:rPr>
          <w:sz w:val="28"/>
          <w:szCs w:val="28"/>
        </w:rPr>
        <w:t>учить детей определять первый и последний звук в слове, обогатить активный словарь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 – предметные картинки, изображение чемодана.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Ход: педагог объявляет детям, что семья собирается в путешествие и просит детей помочь собрать вещи. Педагог предупреждает детей, что семья возьмет с собой вещи, в названии которых есть заданных звук. Когда ребенок называет правильное слово, он берет соответствующую картинку и кладет ее в чемодан.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lastRenderedPageBreak/>
        <w:t>«Я начну</w:t>
      </w:r>
      <w:proofErr w:type="gramStart"/>
      <w:r w:rsidRPr="00A7710A">
        <w:rPr>
          <w:b/>
          <w:sz w:val="28"/>
          <w:szCs w:val="28"/>
        </w:rPr>
        <w:t xml:space="preserve"> ,</w:t>
      </w:r>
      <w:proofErr w:type="gramEnd"/>
      <w:r w:rsidRPr="00A7710A">
        <w:rPr>
          <w:b/>
          <w:sz w:val="28"/>
          <w:szCs w:val="28"/>
        </w:rPr>
        <w:t xml:space="preserve"> а ты закончи»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-  учить детей употреблять  существительные с предлогом, обогащать словарь детей по теме «семья», развивать воображение детей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сюжетные картинки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Ход:  Педагог просит детей помочь закончить предложение. Демонстрируя </w:t>
      </w:r>
      <w:proofErr w:type="gramStart"/>
      <w:r w:rsidRPr="00A7710A">
        <w:rPr>
          <w:sz w:val="28"/>
          <w:szCs w:val="28"/>
        </w:rPr>
        <w:t>картинку</w:t>
      </w:r>
      <w:proofErr w:type="gramEnd"/>
      <w:r w:rsidRPr="00A7710A">
        <w:rPr>
          <w:sz w:val="28"/>
          <w:szCs w:val="28"/>
        </w:rPr>
        <w:t xml:space="preserve"> педагог проговаривает начало предложения, ребенок должен составить вторую часть предложения.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Мама положила зонт </w:t>
      </w:r>
      <w:proofErr w:type="gramStart"/>
      <w:r w:rsidRPr="00A7710A">
        <w:rPr>
          <w:sz w:val="28"/>
          <w:szCs w:val="28"/>
        </w:rPr>
        <w:t>на</w:t>
      </w:r>
      <w:proofErr w:type="gramEnd"/>
      <w:r w:rsidRPr="00A7710A">
        <w:rPr>
          <w:sz w:val="28"/>
          <w:szCs w:val="28"/>
        </w:rPr>
        <w:t xml:space="preserve"> …..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Дедушка купил газету </w:t>
      </w:r>
      <w:proofErr w:type="gramStart"/>
      <w:r w:rsidRPr="00A7710A">
        <w:rPr>
          <w:sz w:val="28"/>
          <w:szCs w:val="28"/>
        </w:rPr>
        <w:t>в</w:t>
      </w:r>
      <w:proofErr w:type="gramEnd"/>
      <w:r w:rsidRPr="00A7710A">
        <w:rPr>
          <w:sz w:val="28"/>
          <w:szCs w:val="28"/>
        </w:rPr>
        <w:t xml:space="preserve"> ….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Бабушка вяжет носки </w:t>
      </w:r>
      <w:proofErr w:type="gramStart"/>
      <w:r w:rsidRPr="00A7710A">
        <w:rPr>
          <w:sz w:val="28"/>
          <w:szCs w:val="28"/>
        </w:rPr>
        <w:t>из</w:t>
      </w:r>
      <w:proofErr w:type="gramEnd"/>
      <w:r w:rsidRPr="00A7710A">
        <w:rPr>
          <w:sz w:val="28"/>
          <w:szCs w:val="28"/>
        </w:rPr>
        <w:t xml:space="preserve"> …..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Сестра шьет платье </w:t>
      </w:r>
      <w:proofErr w:type="gramStart"/>
      <w:r w:rsidRPr="00A7710A">
        <w:rPr>
          <w:sz w:val="28"/>
          <w:szCs w:val="28"/>
        </w:rPr>
        <w:t>для</w:t>
      </w:r>
      <w:proofErr w:type="gramEnd"/>
      <w:r w:rsidRPr="00A7710A">
        <w:rPr>
          <w:sz w:val="28"/>
          <w:szCs w:val="28"/>
        </w:rPr>
        <w:t xml:space="preserve"> …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Тетя приехала </w:t>
      </w:r>
      <w:proofErr w:type="gramStart"/>
      <w:r w:rsidRPr="00A7710A">
        <w:rPr>
          <w:sz w:val="28"/>
          <w:szCs w:val="28"/>
        </w:rPr>
        <w:t>из</w:t>
      </w:r>
      <w:proofErr w:type="gramEnd"/>
      <w:r w:rsidRPr="00A7710A">
        <w:rPr>
          <w:sz w:val="28"/>
          <w:szCs w:val="28"/>
        </w:rPr>
        <w:t xml:space="preserve"> …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«Один - много»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учить детей образовывать  существительные  во множественном  числе</w:t>
      </w:r>
      <w:proofErr w:type="gramStart"/>
      <w:r w:rsidRPr="00A7710A">
        <w:rPr>
          <w:sz w:val="28"/>
          <w:szCs w:val="28"/>
        </w:rPr>
        <w:t xml:space="preserve"> .</w:t>
      </w:r>
      <w:proofErr w:type="gramEnd"/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мяч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 xml:space="preserve">Дети стоят в кругу, педагог бросает мяч одному из детей, называя одного из членов семьи. Ребенок кидает </w:t>
      </w:r>
      <w:proofErr w:type="gramStart"/>
      <w:r w:rsidRPr="00A7710A">
        <w:rPr>
          <w:sz w:val="28"/>
          <w:szCs w:val="28"/>
        </w:rPr>
        <w:t>мяч</w:t>
      </w:r>
      <w:proofErr w:type="gramEnd"/>
      <w:r w:rsidRPr="00A7710A">
        <w:rPr>
          <w:sz w:val="28"/>
          <w:szCs w:val="28"/>
        </w:rPr>
        <w:t xml:space="preserve"> педагогу обратно, называя это слово во множественном числе. 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«Кто больше»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</w:t>
      </w:r>
      <w:r>
        <w:rPr>
          <w:sz w:val="28"/>
          <w:szCs w:val="28"/>
        </w:rPr>
        <w:t>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активизировать в речи детей слова по теме «семья»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карточки с изображением смайликов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>Ход игры: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Педагог предлагает детям назвать ласковые слова для своей мамы (папы, бабушки). За каждое слово вручает ребенку смайлик. В конце игры подсчитывают, кто больше получил смайликов.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«Назови слова - родственники»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</w:t>
      </w:r>
      <w:r>
        <w:rPr>
          <w:sz w:val="28"/>
          <w:szCs w:val="28"/>
        </w:rPr>
        <w:t>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активизировать в речи детей слова по теме «семья»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Материал: -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proofErr w:type="gramStart"/>
      <w:r w:rsidRPr="00A7710A">
        <w:rPr>
          <w:sz w:val="28"/>
          <w:szCs w:val="28"/>
        </w:rPr>
        <w:t>Педагог предлагает детям назвать  слова – родственники: семья – семейный, семейка, семьянин; родня – родные – родственники - родители</w:t>
      </w:r>
      <w:proofErr w:type="gramEnd"/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«Кто приехал»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активизировать  словарь детей по теме «семья», учить соотносить слова с движениями,</w:t>
      </w:r>
      <w:r>
        <w:rPr>
          <w:sz w:val="28"/>
          <w:szCs w:val="28"/>
        </w:rPr>
        <w:t xml:space="preserve"> развивать мелкую моторику рук.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-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 игры: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Кто приехал?                     (ребенок складывает вместе ладошки и пальцы обеих рук, четыре раза хлопает кончиками больших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</w:t>
      </w:r>
      <w:proofErr w:type="gramStart"/>
      <w:r w:rsidRPr="00A7710A">
        <w:rPr>
          <w:sz w:val="28"/>
          <w:szCs w:val="28"/>
        </w:rPr>
        <w:t xml:space="preserve">Мы, мы, мы!                     (теперь кончики больших пальцев прижаты друг к другу и неподвижны, а кончиками остальных пальцев быстро и  </w:t>
      </w:r>
      <w:proofErr w:type="gramEnd"/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                                          одновременно хлопает три раза)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Мама, мама, это ты?       (хлопает кончиками больших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Да, да, да                          (хлопает кончиками указательных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Папа, папа, это ты?         (хлопает кончиками больших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Да, да, да!                        (хлопает кончиками средних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 xml:space="preserve"> Братец, братец, это ты?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или: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Ах, сестричка, это ты?    (хлопает кончиками больших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Да, да, да!                         (хлопает кончиками безымянных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Дедушка, а это ты?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или: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Бабушка, а это ты?          (хлопает кончиками больших пальцев)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Да, да, да!                        (хлопает кончиками мизинцев)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 Все мы вместе, да, да, да!   (хлопает в ладоши)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«Я покажу, а вы отгадайте»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активного словаря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учить передавать действия в движениях, развивать двигательное творчество.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-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Ход игры: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Дети стоят в кругу, в центре ведущий. Ведущий</w:t>
      </w:r>
      <w:proofErr w:type="gramStart"/>
      <w:r w:rsidRPr="00A7710A">
        <w:rPr>
          <w:sz w:val="28"/>
          <w:szCs w:val="28"/>
        </w:rPr>
        <w:t xml:space="preserve"> ,</w:t>
      </w:r>
      <w:proofErr w:type="gramEnd"/>
      <w:r w:rsidRPr="00A7710A">
        <w:rPr>
          <w:sz w:val="28"/>
          <w:szCs w:val="28"/>
        </w:rPr>
        <w:t xml:space="preserve"> обращаясь к детям  говорит: «Я покажу, что делает  ……(называет какого – либо члена семьи)».  Ведущий  показывает  какое – то движение, а дети должны ответить «Мама моет посуду».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Инструкция:  педагог должен обращать внимание на то, чтобы дети отвечали полным ответом.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«Семейные загадки»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учить детей отгадывать загадки.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учить детей отгадывать загадки, используя прием смыслового приложения и запоминания, обогащать словарь детей по теме «семья»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мяч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читает загадки, дети дают ответ.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2957"/>
        <w:gridCol w:w="2957"/>
      </w:tblGrid>
      <w:tr w:rsidR="00A7710A" w:rsidRPr="00A7710A" w:rsidTr="003066F7"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lastRenderedPageBreak/>
              <w:t>Кто любить не устает,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Пироги для нас печет,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Вкусные </w:t>
            </w:r>
            <w:proofErr w:type="gramStart"/>
            <w:r w:rsidRPr="00A7710A">
              <w:rPr>
                <w:b/>
                <w:sz w:val="28"/>
                <w:szCs w:val="28"/>
              </w:rPr>
              <w:t>оладушки</w:t>
            </w:r>
            <w:proofErr w:type="gramEnd"/>
            <w:r w:rsidRPr="00A7710A">
              <w:rPr>
                <w:b/>
                <w:sz w:val="28"/>
                <w:szCs w:val="28"/>
              </w:rPr>
              <w:t>?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Это </w:t>
            </w:r>
            <w:proofErr w:type="gramStart"/>
            <w:r w:rsidRPr="00A7710A">
              <w:rPr>
                <w:b/>
                <w:sz w:val="28"/>
                <w:szCs w:val="28"/>
              </w:rPr>
              <w:t>наша</w:t>
            </w:r>
            <w:proofErr w:type="gramEnd"/>
            <w:r w:rsidRPr="00A7710A">
              <w:rPr>
                <w:b/>
                <w:sz w:val="28"/>
                <w:szCs w:val="28"/>
              </w:rPr>
              <w:t>...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Я у мамы не один,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У неё ещё есть сын,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Рядом с ним я маловат,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Для меня он — старший...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Он трудился не от скуки,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У него в мозолях руки,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А теперь он стар и сед —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Мой родной, любимый...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7710A" w:rsidRPr="00A7710A" w:rsidTr="003066F7"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Кто же с маминой сестрой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Приезжает к нам порой?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На меня с улыбкой глядя,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Здравствуй! — говорит мне...</w:t>
            </w:r>
          </w:p>
        </w:tc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Кто милее всех на свете?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Кого любят очень дети?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На вопрос отвечу прямо: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— Всех милее </w:t>
            </w:r>
            <w:proofErr w:type="gramStart"/>
            <w:r w:rsidRPr="00A7710A">
              <w:rPr>
                <w:b/>
                <w:sz w:val="28"/>
                <w:szCs w:val="28"/>
              </w:rPr>
              <w:t>наша</w:t>
            </w:r>
            <w:proofErr w:type="gramEnd"/>
            <w:r w:rsidRPr="00A7710A">
              <w:rPr>
                <w:b/>
                <w:sz w:val="28"/>
                <w:szCs w:val="28"/>
              </w:rPr>
              <w:t>...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Фотография стоит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В золотистой рамочке,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Чей взгляд солнцем согревает?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Взгляд любимой...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7710A" w:rsidRPr="00A7710A" w:rsidTr="003066F7"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Кто не в шутку, а всерьёз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Нас забить научит гвоздь?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Кто научит смелым быть?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С велика упав, не ныть,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 xml:space="preserve">И коленку расцарапав, 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7710A">
              <w:rPr>
                <w:b/>
                <w:sz w:val="28"/>
                <w:szCs w:val="28"/>
              </w:rPr>
              <w:t>Не реветь? Конечно ...</w:t>
            </w: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A7710A" w:rsidRPr="00A7710A" w:rsidRDefault="00A7710A" w:rsidP="00A7710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Как у бабушки Маланьи»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обогащение активного словаря детей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Задачи</w:t>
      </w:r>
      <w:r w:rsidRPr="00A7710A">
        <w:rPr>
          <w:b/>
          <w:sz w:val="28"/>
          <w:szCs w:val="28"/>
        </w:rPr>
        <w:t>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b/>
          <w:sz w:val="28"/>
          <w:szCs w:val="28"/>
        </w:rPr>
        <w:t xml:space="preserve">-  </w:t>
      </w:r>
      <w:r w:rsidRPr="00A7710A">
        <w:rPr>
          <w:sz w:val="28"/>
          <w:szCs w:val="28"/>
        </w:rPr>
        <w:t>учить соотносить слова с движениями,  развивать чувство юмора,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Материал –  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Ход игры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Дети стоят в кругу, педагог стоит в центре. Дети  произносят текст и выполняют движения: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Как у бабушки Маланьи было семь сыновей,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Было семь сыновей, все они без бровей! (закрывают руками брови)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Вот с такими глазами, (показывают руками круглые глаза)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Вот с такими ушами, (оттопыривают уши)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Вот с такими носами, (показывают большой нос)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Вот с такой головой, (большую голову)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Вот с такой бородой (наклоняются, показывают руками длинную бороду)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Все они сидели, на нее глядели, делали  вот так!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После слов «Делали вот так!»  Педагог дает задание детям: показать, как мама шьет и т. п.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 xml:space="preserve">Инструкция: игра может проводиться несколько раз по усмотрению педагога. 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«Придумай загадку»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учить детей составлять описательный рассказ, активизировать в речи детей употребление определений, закрепить умение согласовывать прилагательные с существительными.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 xml:space="preserve">Материал: -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предлагает детям придумать загадку про  одного из членов своей семьи.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Инструкция: в начале игры педагог дает образец составления загадки.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«Кто возле кого»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обогатить речь детей пространственными предлогами.</w:t>
      </w:r>
      <w:r>
        <w:rPr>
          <w:sz w:val="28"/>
          <w:szCs w:val="28"/>
        </w:rPr>
        <w:t xml:space="preserve">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сюжетная картинка по теме «семья»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задает детям вопросы по картинке: «Кто возле мамы», «Кто рядом с дедушкой», «Кто около папы»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sz w:val="28"/>
          <w:szCs w:val="28"/>
        </w:rPr>
        <w:t>Инструкция: дети должны давать полный ответ: «Возле мамы сестра» и т.п.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«Вместе»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 учить детей составлять предложения со словом «вместе», активизировать в речи детей употребление определений, закрепить умение согласовывать прилагательные с существительными.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lastRenderedPageBreak/>
        <w:t xml:space="preserve">Материал: - 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задает вопрос, что ты любишь делать вместе с мамо</w:t>
      </w:r>
      <w:proofErr w:type="gramStart"/>
      <w:r w:rsidRPr="00A7710A">
        <w:rPr>
          <w:sz w:val="28"/>
          <w:szCs w:val="28"/>
        </w:rPr>
        <w:t>й(</w:t>
      </w:r>
      <w:proofErr w:type="gramEnd"/>
      <w:r w:rsidRPr="00A7710A">
        <w:rPr>
          <w:sz w:val="28"/>
          <w:szCs w:val="28"/>
        </w:rPr>
        <w:t>папой, дедушкой, братом и т.д.). Ребенок должен дать полный ответ «Я вместе с мамой люблю гулять»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  <w:r w:rsidRPr="00A7710A">
        <w:rPr>
          <w:b/>
          <w:sz w:val="28"/>
          <w:szCs w:val="28"/>
        </w:rPr>
        <w:t>«Расскажи про семью»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Цель – развитие связной речи детей.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Задачи: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- обобщить знания детей по теме «семья»,  учить детей составлять сюжетный рассказ  по схеме, активизировать в речи детей употребление слов по теме «семья», закрепить умение согласовывать прилагательные с существительными.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Материал: - опорная схема</w:t>
      </w: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  <w:r w:rsidRPr="00A7710A">
        <w:rPr>
          <w:sz w:val="28"/>
          <w:szCs w:val="28"/>
        </w:rPr>
        <w:t>Ход игры: педагог предлагает детям рассказать про свою семью.</w:t>
      </w: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b/>
          <w:sz w:val="28"/>
          <w:szCs w:val="28"/>
        </w:rPr>
      </w:pPr>
    </w:p>
    <w:p w:rsidR="00A7710A" w:rsidRPr="00A7710A" w:rsidRDefault="00A7710A" w:rsidP="00A7710A">
      <w:pPr>
        <w:spacing w:line="360" w:lineRule="auto"/>
        <w:jc w:val="both"/>
        <w:rPr>
          <w:sz w:val="28"/>
          <w:szCs w:val="28"/>
        </w:rPr>
      </w:pPr>
    </w:p>
    <w:p w:rsidR="00575B90" w:rsidRPr="00A7710A" w:rsidRDefault="00575B90" w:rsidP="00A7710A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575B90" w:rsidRPr="00A7710A" w:rsidSect="00A7710A">
      <w:pgSz w:w="11906" w:h="16838"/>
      <w:pgMar w:top="1134" w:right="1151" w:bottom="1134" w:left="11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0A"/>
    <w:rsid w:val="00575B90"/>
    <w:rsid w:val="00A7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60E3B-740D-465E-AFCC-6D06BA5E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2396</Words>
  <Characters>13659</Characters>
  <Application>Microsoft Office Word</Application>
  <DocSecurity>0</DocSecurity>
  <Lines>113</Lines>
  <Paragraphs>32</Paragraphs>
  <ScaleCrop>false</ScaleCrop>
  <Company/>
  <LinksUpToDate>false</LinksUpToDate>
  <CharactersWithSpaces>16023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2016-12-14T07:51:00Z</dcterms:created>
  <dcterms:modified xsi:type="dcterms:W3CDTF">2016-12-14T07:59:00Z</dcterms:modified>
</cp:coreProperties>
</file>