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A84563" w:rsidRDefault="00E94C7B" w:rsidP="00E94C7B">
      <w:pPr>
        <w:spacing w:after="10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A84563">
        <w:rPr>
          <w:rFonts w:ascii="Times New Roman" w:hAnsi="Times New Roman" w:cs="Times New Roman"/>
          <w:b/>
          <w:sz w:val="28"/>
          <w:szCs w:val="24"/>
        </w:rPr>
        <w:t>Требования к продолжительности прогулки в зависимости от температурного режима</w:t>
      </w:r>
      <w:r w:rsidRPr="00A84563">
        <w:rPr>
          <w:rFonts w:ascii="Times New Roman" w:hAnsi="Times New Roman" w:cs="Times New Roman"/>
          <w:b/>
          <w:noProof/>
          <w:sz w:val="28"/>
          <w:szCs w:val="24"/>
        </w:rPr>
        <w:t xml:space="preserve"> </w:t>
      </w:r>
    </w:p>
    <w:p w:rsidR="00E94C7B" w:rsidRPr="00A84563" w:rsidRDefault="00E94C7B" w:rsidP="00E94C7B">
      <w:pPr>
        <w:jc w:val="center"/>
        <w:rPr>
          <w:rFonts w:ascii="Times New Roman" w:hAnsi="Times New Roman" w:cs="Times New Roman"/>
          <w:sz w:val="28"/>
          <w:szCs w:val="24"/>
        </w:rPr>
      </w:pPr>
      <w:r w:rsidRPr="00A84563">
        <w:rPr>
          <w:rFonts w:ascii="Times New Roman" w:hAnsi="Times New Roman" w:cs="Times New Roman"/>
          <w:sz w:val="28"/>
          <w:szCs w:val="24"/>
        </w:rPr>
        <w:t xml:space="preserve"> (из «Положения об организации прогулок в МАДОУ детский сад № 50» (утверждено приказом заведующей МАДОУ д/с № 50 № 24 от 14.02.2017г.)</w:t>
      </w:r>
    </w:p>
    <w:p w:rsidR="00E94C7B" w:rsidRPr="00A84563" w:rsidRDefault="00E94C7B" w:rsidP="00A84563">
      <w:pPr>
        <w:pStyle w:val="aa"/>
        <w:numPr>
          <w:ilvl w:val="0"/>
          <w:numId w:val="1"/>
        </w:numPr>
        <w:rPr>
          <w:rFonts w:ascii="Times New Roman" w:hAnsi="Times New Roman" w:cs="Times New Roman"/>
          <w:sz w:val="28"/>
          <w:szCs w:val="24"/>
        </w:rPr>
      </w:pPr>
      <w:r w:rsidRPr="00A84563">
        <w:rPr>
          <w:rFonts w:ascii="Times New Roman" w:hAnsi="Times New Roman" w:cs="Times New Roman"/>
          <w:sz w:val="28"/>
          <w:szCs w:val="24"/>
        </w:rPr>
        <w:t xml:space="preserve">Прогулки с воспитанниками ДОУ проводятся ежедневно. </w:t>
      </w:r>
    </w:p>
    <w:p w:rsidR="00E94C7B" w:rsidRPr="00A84563" w:rsidRDefault="00E94C7B" w:rsidP="00A84563">
      <w:pPr>
        <w:pStyle w:val="aa"/>
        <w:numPr>
          <w:ilvl w:val="0"/>
          <w:numId w:val="1"/>
        </w:numPr>
        <w:rPr>
          <w:rFonts w:ascii="Times New Roman" w:hAnsi="Times New Roman" w:cs="Times New Roman"/>
          <w:sz w:val="28"/>
          <w:szCs w:val="24"/>
        </w:rPr>
      </w:pPr>
      <w:r w:rsidRPr="00A84563">
        <w:rPr>
          <w:rFonts w:ascii="Times New Roman" w:hAnsi="Times New Roman" w:cs="Times New Roman"/>
          <w:sz w:val="28"/>
          <w:szCs w:val="24"/>
        </w:rPr>
        <w:t xml:space="preserve">Время выхода детей на прогулку определяется режимом дня каждой возрастной группы, утвержденным приказом заведующего. </w:t>
      </w:r>
    </w:p>
    <w:p w:rsidR="005C028E" w:rsidRPr="00A84563" w:rsidRDefault="00E94C7B" w:rsidP="00A84563">
      <w:pPr>
        <w:pStyle w:val="aa"/>
        <w:numPr>
          <w:ilvl w:val="0"/>
          <w:numId w:val="1"/>
        </w:numPr>
        <w:rPr>
          <w:rFonts w:ascii="Times New Roman" w:hAnsi="Times New Roman" w:cs="Times New Roman"/>
          <w:sz w:val="28"/>
          <w:szCs w:val="24"/>
        </w:rPr>
      </w:pPr>
      <w:r w:rsidRPr="00A84563">
        <w:rPr>
          <w:rFonts w:ascii="Times New Roman" w:hAnsi="Times New Roman" w:cs="Times New Roman"/>
          <w:sz w:val="28"/>
          <w:szCs w:val="24"/>
        </w:rPr>
        <w:t xml:space="preserve">Общая продолжительность ежедневных прогулок в  соответствии с требованиями Сан ПиН 2.4.1. 3049 – 13 п.11.5, составляет 3–4 часа.  </w:t>
      </w:r>
    </w:p>
    <w:p w:rsidR="005C028E" w:rsidRPr="00A84563" w:rsidRDefault="00E94C7B" w:rsidP="00A84563">
      <w:pPr>
        <w:pStyle w:val="aa"/>
        <w:numPr>
          <w:ilvl w:val="0"/>
          <w:numId w:val="1"/>
        </w:numPr>
        <w:rPr>
          <w:rFonts w:ascii="Times New Roman" w:hAnsi="Times New Roman" w:cs="Times New Roman"/>
          <w:sz w:val="28"/>
          <w:szCs w:val="24"/>
        </w:rPr>
      </w:pPr>
      <w:r w:rsidRPr="00A84563">
        <w:rPr>
          <w:rFonts w:ascii="Times New Roman" w:hAnsi="Times New Roman" w:cs="Times New Roman"/>
          <w:sz w:val="28"/>
          <w:szCs w:val="24"/>
        </w:rPr>
        <w:t xml:space="preserve">Продолжительность прогулки определяется в зависимости от климатических и погодных условий.  </w:t>
      </w:r>
    </w:p>
    <w:p w:rsidR="00E94C7B" w:rsidRPr="00A84563" w:rsidRDefault="00E94C7B" w:rsidP="00A84563">
      <w:pPr>
        <w:pStyle w:val="aa"/>
        <w:numPr>
          <w:ilvl w:val="0"/>
          <w:numId w:val="1"/>
        </w:numPr>
        <w:rPr>
          <w:rFonts w:ascii="Times New Roman" w:hAnsi="Times New Roman" w:cs="Times New Roman"/>
          <w:sz w:val="28"/>
          <w:szCs w:val="24"/>
        </w:rPr>
      </w:pPr>
      <w:r w:rsidRPr="00A84563">
        <w:rPr>
          <w:rFonts w:ascii="Times New Roman" w:hAnsi="Times New Roman" w:cs="Times New Roman"/>
          <w:sz w:val="28"/>
          <w:szCs w:val="24"/>
        </w:rPr>
        <w:t>При температуре воздуха ниже минус 15°C и скорости ветра более 7 м/с продолжительность прогулки сокращается</w:t>
      </w:r>
      <w:r w:rsidR="004E76EB">
        <w:rPr>
          <w:rFonts w:ascii="Times New Roman" w:hAnsi="Times New Roman" w:cs="Times New Roman"/>
          <w:sz w:val="28"/>
          <w:szCs w:val="24"/>
        </w:rPr>
        <w:t>:</w:t>
      </w:r>
    </w:p>
    <w:tbl>
      <w:tblPr>
        <w:tblStyle w:val="a9"/>
        <w:tblW w:w="5000" w:type="pct"/>
        <w:tblLook w:val="04A0"/>
      </w:tblPr>
      <w:tblGrid>
        <w:gridCol w:w="1613"/>
        <w:gridCol w:w="1864"/>
        <w:gridCol w:w="1490"/>
        <w:gridCol w:w="1330"/>
        <w:gridCol w:w="1778"/>
        <w:gridCol w:w="2914"/>
      </w:tblGrid>
      <w:tr w:rsidR="005C028E" w:rsidTr="00A84563">
        <w:tc>
          <w:tcPr>
            <w:tcW w:w="734" w:type="pct"/>
            <w:vMerge w:val="restart"/>
            <w:vAlign w:val="center"/>
          </w:tcPr>
          <w:p w:rsidR="005C028E" w:rsidRPr="00A84563" w:rsidRDefault="005C028E" w:rsidP="00A8456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A84563">
              <w:rPr>
                <w:rFonts w:ascii="Times New Roman" w:hAnsi="Times New Roman" w:cs="Times New Roman"/>
                <w:b/>
                <w:sz w:val="28"/>
                <w:szCs w:val="24"/>
                <w:lang w:val="en-US"/>
              </w:rPr>
              <w:t xml:space="preserve">t </w:t>
            </w:r>
            <w:r w:rsidRPr="00A84563">
              <w:rPr>
                <w:rFonts w:ascii="Times New Roman" w:hAnsi="Times New Roman" w:cs="Times New Roman"/>
                <w:b/>
                <w:sz w:val="28"/>
                <w:szCs w:val="24"/>
              </w:rPr>
              <w:t>воздуха</w:t>
            </w:r>
          </w:p>
        </w:tc>
        <w:tc>
          <w:tcPr>
            <w:tcW w:w="848" w:type="pct"/>
            <w:vMerge w:val="restart"/>
            <w:vAlign w:val="center"/>
          </w:tcPr>
          <w:p w:rsidR="005C028E" w:rsidRPr="00A84563" w:rsidRDefault="005C028E" w:rsidP="00A8456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A84563">
              <w:rPr>
                <w:rFonts w:ascii="Times New Roman" w:hAnsi="Times New Roman" w:cs="Times New Roman"/>
                <w:b/>
                <w:sz w:val="28"/>
                <w:szCs w:val="24"/>
              </w:rPr>
              <w:t>Скорость ветра</w:t>
            </w:r>
          </w:p>
        </w:tc>
        <w:tc>
          <w:tcPr>
            <w:tcW w:w="3418" w:type="pct"/>
            <w:gridSpan w:val="4"/>
            <w:vAlign w:val="center"/>
          </w:tcPr>
          <w:p w:rsidR="005C028E" w:rsidRPr="00A84563" w:rsidRDefault="00A84563" w:rsidP="00A8456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A84563">
              <w:rPr>
                <w:rFonts w:ascii="Times New Roman" w:hAnsi="Times New Roman" w:cs="Times New Roman"/>
                <w:b/>
                <w:sz w:val="28"/>
                <w:szCs w:val="24"/>
              </w:rPr>
              <w:t>ВОЗРАСТНЫЕ  ГРУППЫ</w:t>
            </w:r>
          </w:p>
        </w:tc>
      </w:tr>
      <w:tr w:rsidR="00A84563" w:rsidTr="00A84563">
        <w:tc>
          <w:tcPr>
            <w:tcW w:w="734" w:type="pct"/>
            <w:vMerge/>
          </w:tcPr>
          <w:p w:rsidR="005C028E" w:rsidRPr="00A84563" w:rsidRDefault="005C028E" w:rsidP="00E94C7B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848" w:type="pct"/>
            <w:vMerge/>
          </w:tcPr>
          <w:p w:rsidR="005C028E" w:rsidRPr="00A84563" w:rsidRDefault="005C028E" w:rsidP="00E94C7B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678" w:type="pct"/>
            <w:vAlign w:val="center"/>
          </w:tcPr>
          <w:p w:rsidR="00A84563" w:rsidRPr="00A84563" w:rsidRDefault="00A84563" w:rsidP="00A8456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A84563">
              <w:rPr>
                <w:rFonts w:ascii="Times New Roman" w:hAnsi="Times New Roman" w:cs="Times New Roman"/>
                <w:b/>
                <w:sz w:val="28"/>
                <w:szCs w:val="24"/>
              </w:rPr>
              <w:t>М</w:t>
            </w:r>
            <w:r w:rsidR="005C028E" w:rsidRPr="00A84563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ладшие группы </w:t>
            </w:r>
          </w:p>
          <w:p w:rsidR="005C028E" w:rsidRPr="00A84563" w:rsidRDefault="005C028E" w:rsidP="00A8456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A84563">
              <w:rPr>
                <w:rFonts w:ascii="Times New Roman" w:hAnsi="Times New Roman" w:cs="Times New Roman"/>
                <w:b/>
                <w:sz w:val="28"/>
                <w:szCs w:val="24"/>
              </w:rPr>
              <w:t>(3-4 года)</w:t>
            </w:r>
          </w:p>
        </w:tc>
        <w:tc>
          <w:tcPr>
            <w:tcW w:w="605" w:type="pct"/>
            <w:vAlign w:val="center"/>
          </w:tcPr>
          <w:p w:rsidR="00A84563" w:rsidRPr="00A84563" w:rsidRDefault="00A84563" w:rsidP="00A8456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A84563">
              <w:rPr>
                <w:rFonts w:ascii="Times New Roman" w:hAnsi="Times New Roman" w:cs="Times New Roman"/>
                <w:b/>
                <w:sz w:val="28"/>
                <w:szCs w:val="24"/>
              </w:rPr>
              <w:t>С</w:t>
            </w:r>
            <w:r w:rsidR="005C028E" w:rsidRPr="00A84563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редние группы </w:t>
            </w:r>
          </w:p>
          <w:p w:rsidR="005C028E" w:rsidRPr="00A84563" w:rsidRDefault="005C028E" w:rsidP="00A8456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A84563">
              <w:rPr>
                <w:rFonts w:ascii="Times New Roman" w:hAnsi="Times New Roman" w:cs="Times New Roman"/>
                <w:b/>
                <w:sz w:val="28"/>
                <w:szCs w:val="24"/>
              </w:rPr>
              <w:t>(4-5 лет)</w:t>
            </w:r>
          </w:p>
        </w:tc>
        <w:tc>
          <w:tcPr>
            <w:tcW w:w="809" w:type="pct"/>
            <w:vAlign w:val="center"/>
          </w:tcPr>
          <w:p w:rsidR="00A84563" w:rsidRPr="00A84563" w:rsidRDefault="005C028E" w:rsidP="00A8456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A84563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Старшие группы </w:t>
            </w:r>
          </w:p>
          <w:p w:rsidR="005C028E" w:rsidRPr="00A84563" w:rsidRDefault="005C028E" w:rsidP="00A8456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A84563">
              <w:rPr>
                <w:rFonts w:ascii="Times New Roman" w:hAnsi="Times New Roman" w:cs="Times New Roman"/>
                <w:b/>
                <w:sz w:val="28"/>
                <w:szCs w:val="24"/>
              </w:rPr>
              <w:t>(5-6 лет)</w:t>
            </w:r>
          </w:p>
        </w:tc>
        <w:tc>
          <w:tcPr>
            <w:tcW w:w="1326" w:type="pct"/>
            <w:vAlign w:val="center"/>
          </w:tcPr>
          <w:p w:rsidR="00A84563" w:rsidRPr="00A84563" w:rsidRDefault="005C028E" w:rsidP="00A8456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A84563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Подготовительные группы </w:t>
            </w:r>
          </w:p>
          <w:p w:rsidR="005C028E" w:rsidRPr="00A84563" w:rsidRDefault="005C028E" w:rsidP="00A8456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A84563">
              <w:rPr>
                <w:rFonts w:ascii="Times New Roman" w:hAnsi="Times New Roman" w:cs="Times New Roman"/>
                <w:b/>
                <w:sz w:val="28"/>
                <w:szCs w:val="24"/>
              </w:rPr>
              <w:t>(6-7 лет)</w:t>
            </w:r>
          </w:p>
        </w:tc>
      </w:tr>
      <w:tr w:rsidR="00A84563" w:rsidTr="00A84563">
        <w:tc>
          <w:tcPr>
            <w:tcW w:w="734" w:type="pct"/>
            <w:vMerge w:val="restart"/>
            <w:vAlign w:val="center"/>
          </w:tcPr>
          <w:p w:rsidR="005C028E" w:rsidRPr="00A84563" w:rsidRDefault="005C028E" w:rsidP="00A84563">
            <w:pPr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A84563">
              <w:rPr>
                <w:rFonts w:ascii="Times New Roman" w:hAnsi="Times New Roman" w:cs="Times New Roman"/>
                <w:b/>
                <w:sz w:val="28"/>
                <w:szCs w:val="24"/>
              </w:rPr>
              <w:t>15-20 °</w:t>
            </w:r>
            <w:r w:rsidRPr="00A84563">
              <w:rPr>
                <w:rFonts w:ascii="Times New Roman" w:hAnsi="Times New Roman" w:cs="Times New Roman"/>
                <w:b/>
                <w:sz w:val="28"/>
                <w:szCs w:val="24"/>
                <w:lang w:val="en-US"/>
              </w:rPr>
              <w:t xml:space="preserve"> C</w:t>
            </w:r>
          </w:p>
        </w:tc>
        <w:tc>
          <w:tcPr>
            <w:tcW w:w="848" w:type="pct"/>
            <w:vAlign w:val="center"/>
          </w:tcPr>
          <w:p w:rsidR="005C028E" w:rsidRPr="00A84563" w:rsidRDefault="005C028E" w:rsidP="00A84563">
            <w:pPr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A84563">
              <w:rPr>
                <w:rFonts w:ascii="Times New Roman" w:hAnsi="Times New Roman" w:cs="Times New Roman"/>
                <w:b/>
                <w:sz w:val="28"/>
                <w:szCs w:val="24"/>
              </w:rPr>
              <w:t>до 7 м/с</w:t>
            </w:r>
          </w:p>
        </w:tc>
        <w:tc>
          <w:tcPr>
            <w:tcW w:w="1283" w:type="pct"/>
            <w:gridSpan w:val="2"/>
            <w:vAlign w:val="center"/>
          </w:tcPr>
          <w:p w:rsidR="005C028E" w:rsidRPr="00A84563" w:rsidRDefault="005C028E" w:rsidP="00A84563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A84563">
              <w:rPr>
                <w:rFonts w:ascii="Times New Roman" w:hAnsi="Times New Roman" w:cs="Times New Roman"/>
                <w:sz w:val="28"/>
                <w:szCs w:val="24"/>
              </w:rPr>
              <w:t>Время прогулки сокращается до 30 мин</w:t>
            </w:r>
          </w:p>
        </w:tc>
        <w:tc>
          <w:tcPr>
            <w:tcW w:w="809" w:type="pct"/>
            <w:vAlign w:val="center"/>
          </w:tcPr>
          <w:p w:rsidR="005C028E" w:rsidRPr="00A84563" w:rsidRDefault="005C028E" w:rsidP="00A84563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A84563">
              <w:rPr>
                <w:rFonts w:ascii="Times New Roman" w:hAnsi="Times New Roman" w:cs="Times New Roman"/>
                <w:sz w:val="28"/>
                <w:szCs w:val="24"/>
              </w:rPr>
              <w:t>Время прогулки сокращается до 40 мин</w:t>
            </w:r>
          </w:p>
        </w:tc>
        <w:tc>
          <w:tcPr>
            <w:tcW w:w="1326" w:type="pct"/>
            <w:vAlign w:val="center"/>
          </w:tcPr>
          <w:p w:rsidR="005C028E" w:rsidRPr="00A84563" w:rsidRDefault="005C028E" w:rsidP="00A84563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A84563">
              <w:rPr>
                <w:rFonts w:ascii="Times New Roman" w:hAnsi="Times New Roman" w:cs="Times New Roman"/>
                <w:sz w:val="28"/>
                <w:szCs w:val="24"/>
              </w:rPr>
              <w:t>Прогулка организуется в полном объеме</w:t>
            </w:r>
          </w:p>
        </w:tc>
      </w:tr>
      <w:tr w:rsidR="005C028E" w:rsidTr="00A84563">
        <w:trPr>
          <w:trHeight w:val="835"/>
        </w:trPr>
        <w:tc>
          <w:tcPr>
            <w:tcW w:w="734" w:type="pct"/>
            <w:vMerge/>
            <w:vAlign w:val="center"/>
          </w:tcPr>
          <w:p w:rsidR="005C028E" w:rsidRPr="00A84563" w:rsidRDefault="005C028E" w:rsidP="00A84563">
            <w:pPr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848" w:type="pct"/>
            <w:vAlign w:val="center"/>
          </w:tcPr>
          <w:p w:rsidR="005C028E" w:rsidRPr="00A84563" w:rsidRDefault="005C028E" w:rsidP="00A84563">
            <w:pPr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A84563">
              <w:rPr>
                <w:rFonts w:ascii="Times New Roman" w:hAnsi="Times New Roman" w:cs="Times New Roman"/>
                <w:b/>
                <w:sz w:val="28"/>
                <w:szCs w:val="24"/>
              </w:rPr>
              <w:t>более 7 м/с</w:t>
            </w:r>
          </w:p>
        </w:tc>
        <w:tc>
          <w:tcPr>
            <w:tcW w:w="1283" w:type="pct"/>
            <w:gridSpan w:val="2"/>
            <w:vAlign w:val="center"/>
          </w:tcPr>
          <w:p w:rsidR="005C028E" w:rsidRPr="00A84563" w:rsidRDefault="005C028E" w:rsidP="00A84563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4"/>
              </w:rPr>
            </w:pPr>
            <w:r w:rsidRPr="00A84563">
              <w:rPr>
                <w:rFonts w:ascii="Times New Roman" w:hAnsi="Times New Roman" w:cs="Times New Roman"/>
                <w:b/>
                <w:color w:val="FF0000"/>
                <w:sz w:val="28"/>
                <w:szCs w:val="24"/>
              </w:rPr>
              <w:t>Прогулка отменяется</w:t>
            </w:r>
          </w:p>
        </w:tc>
        <w:tc>
          <w:tcPr>
            <w:tcW w:w="2136" w:type="pct"/>
            <w:gridSpan w:val="2"/>
            <w:vAlign w:val="center"/>
          </w:tcPr>
          <w:p w:rsidR="005C028E" w:rsidRPr="00A84563" w:rsidRDefault="005C028E" w:rsidP="00A84563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A84563">
              <w:rPr>
                <w:rFonts w:ascii="Times New Roman" w:hAnsi="Times New Roman" w:cs="Times New Roman"/>
                <w:sz w:val="28"/>
                <w:szCs w:val="24"/>
              </w:rPr>
              <w:t>Время прогулки сокращается</w:t>
            </w:r>
          </w:p>
        </w:tc>
      </w:tr>
      <w:tr w:rsidR="00A84563" w:rsidTr="00A84563">
        <w:tc>
          <w:tcPr>
            <w:tcW w:w="734" w:type="pct"/>
            <w:vMerge w:val="restart"/>
            <w:vAlign w:val="center"/>
          </w:tcPr>
          <w:p w:rsidR="00A84563" w:rsidRPr="00A84563" w:rsidRDefault="00A84563" w:rsidP="00A84563">
            <w:pPr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A84563">
              <w:rPr>
                <w:rFonts w:ascii="Times New Roman" w:hAnsi="Times New Roman" w:cs="Times New Roman"/>
                <w:b/>
                <w:sz w:val="28"/>
                <w:szCs w:val="24"/>
              </w:rPr>
              <w:t>21-25 °</w:t>
            </w:r>
            <w:r w:rsidRPr="00A84563">
              <w:rPr>
                <w:rFonts w:ascii="Times New Roman" w:hAnsi="Times New Roman" w:cs="Times New Roman"/>
                <w:b/>
                <w:sz w:val="28"/>
                <w:szCs w:val="24"/>
                <w:lang w:val="en-US"/>
              </w:rPr>
              <w:t xml:space="preserve"> C</w:t>
            </w:r>
          </w:p>
        </w:tc>
        <w:tc>
          <w:tcPr>
            <w:tcW w:w="848" w:type="pct"/>
            <w:vAlign w:val="center"/>
          </w:tcPr>
          <w:p w:rsidR="00A84563" w:rsidRPr="00A84563" w:rsidRDefault="00A84563" w:rsidP="00A84563">
            <w:pPr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A84563">
              <w:rPr>
                <w:rFonts w:ascii="Times New Roman" w:hAnsi="Times New Roman" w:cs="Times New Roman"/>
                <w:b/>
                <w:sz w:val="28"/>
                <w:szCs w:val="24"/>
              </w:rPr>
              <w:t>до 5 м/с</w:t>
            </w:r>
          </w:p>
        </w:tc>
        <w:tc>
          <w:tcPr>
            <w:tcW w:w="1283" w:type="pct"/>
            <w:gridSpan w:val="2"/>
            <w:vMerge w:val="restart"/>
            <w:vAlign w:val="center"/>
          </w:tcPr>
          <w:p w:rsidR="00A84563" w:rsidRPr="00A84563" w:rsidRDefault="00A84563" w:rsidP="00A84563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4"/>
              </w:rPr>
            </w:pPr>
            <w:r w:rsidRPr="00A84563">
              <w:rPr>
                <w:rFonts w:ascii="Times New Roman" w:hAnsi="Times New Roman" w:cs="Times New Roman"/>
                <w:b/>
                <w:color w:val="FF0000"/>
                <w:sz w:val="28"/>
                <w:szCs w:val="24"/>
              </w:rPr>
              <w:t>Прогулка отменя</w:t>
            </w:r>
            <w:r>
              <w:rPr>
                <w:rFonts w:ascii="Times New Roman" w:hAnsi="Times New Roman" w:cs="Times New Roman"/>
                <w:b/>
                <w:color w:val="FF0000"/>
                <w:sz w:val="28"/>
                <w:szCs w:val="24"/>
              </w:rPr>
              <w:t>е</w:t>
            </w:r>
            <w:r w:rsidRPr="00A84563">
              <w:rPr>
                <w:rFonts w:ascii="Times New Roman" w:hAnsi="Times New Roman" w:cs="Times New Roman"/>
                <w:b/>
                <w:color w:val="FF0000"/>
                <w:sz w:val="28"/>
                <w:szCs w:val="24"/>
              </w:rPr>
              <w:t>тся</w:t>
            </w:r>
          </w:p>
        </w:tc>
        <w:tc>
          <w:tcPr>
            <w:tcW w:w="2136" w:type="pct"/>
            <w:gridSpan w:val="2"/>
            <w:vAlign w:val="center"/>
          </w:tcPr>
          <w:p w:rsidR="00A84563" w:rsidRPr="00A84563" w:rsidRDefault="00A84563" w:rsidP="00A84563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A84563">
              <w:rPr>
                <w:rFonts w:ascii="Times New Roman" w:hAnsi="Times New Roman" w:cs="Times New Roman"/>
                <w:sz w:val="28"/>
                <w:szCs w:val="24"/>
              </w:rPr>
              <w:t>Время прогулки сокращается до 30мин</w:t>
            </w:r>
          </w:p>
        </w:tc>
      </w:tr>
      <w:tr w:rsidR="00A84563" w:rsidTr="00A84563">
        <w:trPr>
          <w:trHeight w:val="698"/>
        </w:trPr>
        <w:tc>
          <w:tcPr>
            <w:tcW w:w="734" w:type="pct"/>
            <w:vMerge/>
          </w:tcPr>
          <w:p w:rsidR="00A84563" w:rsidRPr="00A84563" w:rsidRDefault="00A84563" w:rsidP="00E94C7B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848" w:type="pct"/>
            <w:vAlign w:val="center"/>
          </w:tcPr>
          <w:p w:rsidR="00A84563" w:rsidRPr="00A84563" w:rsidRDefault="00A84563" w:rsidP="00A84563">
            <w:pPr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A84563">
              <w:rPr>
                <w:rFonts w:ascii="Times New Roman" w:hAnsi="Times New Roman" w:cs="Times New Roman"/>
                <w:b/>
                <w:sz w:val="28"/>
                <w:szCs w:val="24"/>
              </w:rPr>
              <w:t>более 7 м/с</w:t>
            </w:r>
          </w:p>
        </w:tc>
        <w:tc>
          <w:tcPr>
            <w:tcW w:w="1283" w:type="pct"/>
            <w:gridSpan w:val="2"/>
            <w:vMerge/>
          </w:tcPr>
          <w:p w:rsidR="00A84563" w:rsidRPr="00A84563" w:rsidRDefault="00A84563" w:rsidP="00E94C7B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2136" w:type="pct"/>
            <w:gridSpan w:val="2"/>
            <w:vAlign w:val="center"/>
          </w:tcPr>
          <w:p w:rsidR="00A84563" w:rsidRPr="00A84563" w:rsidRDefault="00A84563" w:rsidP="00A84563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4"/>
              </w:rPr>
            </w:pPr>
            <w:r w:rsidRPr="00A84563">
              <w:rPr>
                <w:rFonts w:ascii="Times New Roman" w:hAnsi="Times New Roman" w:cs="Times New Roman"/>
                <w:b/>
                <w:color w:val="FF0000"/>
                <w:sz w:val="28"/>
                <w:szCs w:val="24"/>
              </w:rPr>
              <w:t>Прогулка отменяется</w:t>
            </w:r>
          </w:p>
        </w:tc>
      </w:tr>
    </w:tbl>
    <w:p w:rsidR="004E76EB" w:rsidRPr="004E76EB" w:rsidRDefault="00A84563" w:rsidP="004E76EB">
      <w:pPr>
        <w:pStyle w:val="aa"/>
        <w:numPr>
          <w:ilvl w:val="0"/>
          <w:numId w:val="2"/>
        </w:numPr>
        <w:spacing w:before="200"/>
        <w:ind w:left="714" w:hanging="357"/>
        <w:jc w:val="both"/>
        <w:rPr>
          <w:rFonts w:ascii="Times New Roman" w:hAnsi="Times New Roman" w:cs="Times New Roman"/>
          <w:sz w:val="28"/>
          <w:szCs w:val="24"/>
        </w:rPr>
      </w:pPr>
      <w:r w:rsidRPr="004E76EB">
        <w:rPr>
          <w:rFonts w:ascii="Times New Roman" w:hAnsi="Times New Roman" w:cs="Times New Roman"/>
          <w:sz w:val="28"/>
          <w:szCs w:val="24"/>
        </w:rPr>
        <w:t xml:space="preserve">Прогулки досрочно отменяются в связи с введением режима особых погодных условий по причине изменений следующих показателей, таких как: температура, осадки (сильный дождь с грозой, мокрый снег), шквалистый  ветер; накоплением вредных (загрязняющих веществ в приземном слое атмосферного воздуха) или чрезвычайными обстоятельствами. </w:t>
      </w:r>
      <w:r w:rsidR="004E76EB">
        <w:rPr>
          <w:rFonts w:ascii="Times New Roman" w:hAnsi="Times New Roman" w:cs="Times New Roman"/>
          <w:sz w:val="28"/>
          <w:szCs w:val="24"/>
        </w:rPr>
        <w:t>Осадки в виде мелкого дождя и умеренного снега не являются причиной для отмены прогулки, в данном случае организуются игры на крытой веранде прогулочного участка.</w:t>
      </w:r>
    </w:p>
    <w:p w:rsidR="004E76EB" w:rsidRPr="004E76EB" w:rsidRDefault="00A84563" w:rsidP="004E76EB">
      <w:pPr>
        <w:pStyle w:val="aa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4"/>
        </w:rPr>
      </w:pPr>
      <w:r w:rsidRPr="004E76EB">
        <w:rPr>
          <w:rFonts w:ascii="Times New Roman" w:hAnsi="Times New Roman" w:cs="Times New Roman"/>
          <w:sz w:val="28"/>
          <w:szCs w:val="24"/>
        </w:rPr>
        <w:t xml:space="preserve">В случае отмены прогулок на участках ДОУ из-за погодных условий с детьми организуются занятия, компенсирующие недостаток двигательной активности, в помещениях ДОУ. </w:t>
      </w:r>
    </w:p>
    <w:p w:rsidR="005C028E" w:rsidRPr="004E76EB" w:rsidRDefault="00A84563" w:rsidP="00E94C7B">
      <w:pPr>
        <w:pStyle w:val="a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E76EB">
        <w:rPr>
          <w:rFonts w:ascii="Times New Roman" w:hAnsi="Times New Roman" w:cs="Times New Roman"/>
          <w:sz w:val="28"/>
          <w:szCs w:val="24"/>
        </w:rPr>
        <w:t xml:space="preserve">В летний период в режиме дня предусматривается максимальное пребывание детей на свежем воздухе с перерывами для приема пищи и сна. </w:t>
      </w:r>
    </w:p>
    <w:sectPr w:rsidR="005C028E" w:rsidRPr="004E76EB" w:rsidSect="004E76EB">
      <w:pgSz w:w="11906" w:h="16838"/>
      <w:pgMar w:top="568" w:right="424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0EC1" w:rsidRDefault="00260EC1" w:rsidP="00E94C7B">
      <w:pPr>
        <w:spacing w:after="0" w:line="240" w:lineRule="auto"/>
      </w:pPr>
      <w:r>
        <w:separator/>
      </w:r>
    </w:p>
  </w:endnote>
  <w:endnote w:type="continuationSeparator" w:id="1">
    <w:p w:rsidR="00260EC1" w:rsidRDefault="00260EC1" w:rsidP="00E94C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0EC1" w:rsidRDefault="00260EC1" w:rsidP="00E94C7B">
      <w:pPr>
        <w:spacing w:after="0" w:line="240" w:lineRule="auto"/>
      </w:pPr>
      <w:r>
        <w:separator/>
      </w:r>
    </w:p>
  </w:footnote>
  <w:footnote w:type="continuationSeparator" w:id="1">
    <w:p w:rsidR="00260EC1" w:rsidRDefault="00260EC1" w:rsidP="00E94C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373DD0"/>
    <w:multiLevelType w:val="hybridMultilevel"/>
    <w:tmpl w:val="1FB2737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FA05A1"/>
    <w:multiLevelType w:val="hybridMultilevel"/>
    <w:tmpl w:val="23E2DD6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94C7B"/>
    <w:rsid w:val="00260EC1"/>
    <w:rsid w:val="004E76EB"/>
    <w:rsid w:val="005C028E"/>
    <w:rsid w:val="00A84563"/>
    <w:rsid w:val="00E94C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4C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4C7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94C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94C7B"/>
  </w:style>
  <w:style w:type="paragraph" w:styleId="a7">
    <w:name w:val="footer"/>
    <w:basedOn w:val="a"/>
    <w:link w:val="a8"/>
    <w:uiPriority w:val="99"/>
    <w:semiHidden/>
    <w:unhideWhenUsed/>
    <w:rsid w:val="00E94C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94C7B"/>
  </w:style>
  <w:style w:type="table" w:styleId="a9">
    <w:name w:val="Table Grid"/>
    <w:basedOn w:val="a1"/>
    <w:uiPriority w:val="59"/>
    <w:rsid w:val="005C028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8456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294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2020-09-04T11:23:00Z</dcterms:created>
  <dcterms:modified xsi:type="dcterms:W3CDTF">2020-09-04T11:59:00Z</dcterms:modified>
</cp:coreProperties>
</file>